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50" w:rsidRDefault="00DE20F7" w:rsidP="00D92950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We’re </w:t>
      </w:r>
      <w:proofErr w:type="gramStart"/>
      <w:r>
        <w:rPr>
          <w:b/>
          <w:sz w:val="40"/>
          <w:szCs w:val="40"/>
        </w:rPr>
        <w:t>Ready</w:t>
      </w:r>
      <w:proofErr w:type="gramEnd"/>
      <w:r>
        <w:rPr>
          <w:b/>
          <w:sz w:val="40"/>
          <w:szCs w:val="40"/>
        </w:rPr>
        <w:t xml:space="preserve"> to R.O.C.K. at Rothschild</w:t>
      </w:r>
    </w:p>
    <w:p w:rsidR="00DE20F7" w:rsidRPr="00DE20F7" w:rsidRDefault="00DE20F7" w:rsidP="00D92950">
      <w:pPr>
        <w:rPr>
          <w:b/>
          <w:sz w:val="24"/>
          <w:szCs w:val="24"/>
        </w:rPr>
      </w:pPr>
      <w:r w:rsidRPr="00DE20F7">
        <w:rPr>
          <w:b/>
          <w:sz w:val="24"/>
          <w:szCs w:val="24"/>
        </w:rPr>
        <w:t xml:space="preserve">Your </w:t>
      </w:r>
      <w:proofErr w:type="gramStart"/>
      <w:r w:rsidRPr="00DE20F7">
        <w:rPr>
          <w:b/>
          <w:sz w:val="24"/>
          <w:szCs w:val="24"/>
        </w:rPr>
        <w:t>child(</w:t>
      </w:r>
      <w:proofErr w:type="spellStart"/>
      <w:proofErr w:type="gramEnd"/>
      <w:r w:rsidRPr="00DE20F7">
        <w:rPr>
          <w:b/>
          <w:sz w:val="24"/>
          <w:szCs w:val="24"/>
        </w:rPr>
        <w:t>ren</w:t>
      </w:r>
      <w:proofErr w:type="spellEnd"/>
      <w:r w:rsidRPr="00DE20F7">
        <w:rPr>
          <w:b/>
          <w:sz w:val="24"/>
          <w:szCs w:val="24"/>
        </w:rPr>
        <w:t xml:space="preserve">) have been busy learning about how to have </w:t>
      </w:r>
      <w:proofErr w:type="spellStart"/>
      <w:r w:rsidRPr="00DE20F7">
        <w:rPr>
          <w:b/>
          <w:sz w:val="24"/>
          <w:szCs w:val="24"/>
        </w:rPr>
        <w:t>ROCKing</w:t>
      </w:r>
      <w:proofErr w:type="spellEnd"/>
      <w:r w:rsidRPr="00DE20F7">
        <w:rPr>
          <w:b/>
          <w:sz w:val="24"/>
          <w:szCs w:val="24"/>
        </w:rPr>
        <w:t xml:space="preserve"> behavior at Rothschild! We thought it was important to share some of the things we are doing around Rothschild School with parents as well. </w:t>
      </w:r>
    </w:p>
    <w:p w:rsidR="00DE20F7" w:rsidRDefault="00DE20F7" w:rsidP="00DE20F7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Behavior Matrix:</w:t>
      </w:r>
    </w:p>
    <w:p w:rsidR="00DE20F7" w:rsidRPr="00DE20F7" w:rsidRDefault="00DE20F7" w:rsidP="00D92950">
      <w:pPr>
        <w:rPr>
          <w:b/>
          <w:sz w:val="24"/>
          <w:szCs w:val="24"/>
        </w:rPr>
      </w:pPr>
      <w:r w:rsidRPr="00DE20F7">
        <w:rPr>
          <w:b/>
          <w:sz w:val="24"/>
          <w:szCs w:val="24"/>
        </w:rPr>
        <w:t>The attached matrix provides you with an overview of student expectations in each of the specified areas of Rothschild School. Every student has gone through stations to teach/review how to be responsible, on-task, caring/respectful and safe in various areas of the school (classroom, lunchroom, recess, hallways, etc…). Each area of the building (</w:t>
      </w:r>
      <w:proofErr w:type="spellStart"/>
      <w:r w:rsidRPr="00DE20F7">
        <w:rPr>
          <w:b/>
          <w:sz w:val="24"/>
          <w:szCs w:val="24"/>
        </w:rPr>
        <w:t>ie</w:t>
      </w:r>
      <w:proofErr w:type="spellEnd"/>
      <w:r w:rsidRPr="00DE20F7">
        <w:rPr>
          <w:b/>
          <w:sz w:val="24"/>
          <w:szCs w:val="24"/>
        </w:rPr>
        <w:t>. the lunchroom) also has posters hung up reminding students of the expectations in that area.</w:t>
      </w:r>
    </w:p>
    <w:p w:rsidR="00DE20F7" w:rsidRDefault="00DE20F7" w:rsidP="00DE20F7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Voice Levels:</w:t>
      </w:r>
    </w:p>
    <w:p w:rsidR="00DE20F7" w:rsidRPr="00DE20F7" w:rsidRDefault="00DE20F7" w:rsidP="00D92950">
      <w:pPr>
        <w:rPr>
          <w:b/>
          <w:sz w:val="24"/>
          <w:szCs w:val="24"/>
        </w:rPr>
      </w:pPr>
      <w:r w:rsidRPr="00DE20F7">
        <w:rPr>
          <w:b/>
          <w:sz w:val="24"/>
          <w:szCs w:val="24"/>
        </w:rPr>
        <w:t xml:space="preserve">Another thing that you may hear your child talking about at home is the voice levels that we use here at Rothschild. A copy of our voice levels is included in this packet as well. You may see school staff walking around our building holding up a zero, etc… on their fingers to indicate what the appropriate voice level is for their students at that particular time. </w:t>
      </w:r>
    </w:p>
    <w:p w:rsidR="00DE20F7" w:rsidRDefault="00DE20F7" w:rsidP="00DE20F7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Rock Slips:</w:t>
      </w:r>
    </w:p>
    <w:p w:rsidR="00DE20F7" w:rsidRPr="00DE20F7" w:rsidRDefault="00DE20F7" w:rsidP="00DE20F7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391CB" wp14:editId="2A5D05C5">
                <wp:simplePos x="0" y="0"/>
                <wp:positionH relativeFrom="column">
                  <wp:posOffset>-156210</wp:posOffset>
                </wp:positionH>
                <wp:positionV relativeFrom="paragraph">
                  <wp:posOffset>896620</wp:posOffset>
                </wp:positionV>
                <wp:extent cx="0" cy="2139315"/>
                <wp:effectExtent l="0" t="0" r="19050" b="133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70.6pt" to="-12.3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C9055" wp14:editId="2FBA0C7C">
                <wp:simplePos x="0" y="0"/>
                <wp:positionH relativeFrom="column">
                  <wp:posOffset>3649980</wp:posOffset>
                </wp:positionH>
                <wp:positionV relativeFrom="paragraph">
                  <wp:posOffset>897255</wp:posOffset>
                </wp:positionV>
                <wp:extent cx="0" cy="2119630"/>
                <wp:effectExtent l="0" t="0" r="19050" b="139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19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pt,70.65pt" to="287.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DB16A" wp14:editId="640BE41B">
                <wp:simplePos x="0" y="0"/>
                <wp:positionH relativeFrom="column">
                  <wp:posOffset>-156210</wp:posOffset>
                </wp:positionH>
                <wp:positionV relativeFrom="paragraph">
                  <wp:posOffset>896620</wp:posOffset>
                </wp:positionV>
                <wp:extent cx="3808095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8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70.6pt" to="287.5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" strokecolor="black [3040]"/>
            </w:pict>
          </mc:Fallback>
        </mc:AlternateContent>
      </w:r>
      <w:r w:rsidRPr="00DE20F7">
        <w:rPr>
          <w:b/>
          <w:sz w:val="24"/>
          <w:szCs w:val="24"/>
        </w:rPr>
        <w:t xml:space="preserve">There are a variety of ways that student behavior is positively reinforced around Rothschild. One of these ways is through the use of our Rothschild Rocks slips. You may have seen your son/daughter already come home with a Rothschild ROCKS slip either this year or in a previous year. </w:t>
      </w:r>
      <w:r>
        <w:rPr>
          <w:b/>
          <w:sz w:val="24"/>
          <w:szCs w:val="24"/>
        </w:rPr>
        <w:t xml:space="preserve">If your child brings home a ROCK slip, it is a great opportunity to really encourage their good choices. </w:t>
      </w:r>
    </w:p>
    <w:p w:rsidR="00DE20F7" w:rsidRPr="000E1701" w:rsidRDefault="00DE20F7" w:rsidP="00DE20F7">
      <w:pPr>
        <w:rPr>
          <w:rFonts w:asciiTheme="majorHAnsi" w:hAnsiTheme="majorHAnsi" w:cs="Tahoma"/>
          <w:sz w:val="40"/>
          <w:szCs w:val="40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3ACD48" wp14:editId="65E20517">
                <wp:simplePos x="0" y="0"/>
                <wp:positionH relativeFrom="column">
                  <wp:posOffset>2613025</wp:posOffset>
                </wp:positionH>
                <wp:positionV relativeFrom="paragraph">
                  <wp:posOffset>390525</wp:posOffset>
                </wp:positionV>
                <wp:extent cx="628650" cy="419100"/>
                <wp:effectExtent l="266700" t="0" r="19050" b="1905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19100"/>
                        </a:xfrm>
                        <a:prstGeom prst="wedgeRoundRectCallout">
                          <a:avLst>
                            <a:gd name="adj1" fmla="val -91743"/>
                            <a:gd name="adj2" fmla="val 23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20F7" w:rsidRPr="000E307E" w:rsidRDefault="00DE20F7" w:rsidP="00DE20F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0E307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Ask Me Why!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margin-left:205.75pt;margin-top:30.75pt;width:49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" adj="-9016,15876" fillcolor="window" strokecolor="#f79646" strokeweight="2pt">
                <v:textbox>
                  <w:txbxContent>
                    <w:p w:rsidR="00DE20F7" w:rsidRPr="000E307E" w:rsidRDefault="00DE20F7" w:rsidP="00DE20F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0E307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Ask Me Why!</w:t>
                      </w:r>
                    </w:p>
                  </w:txbxContent>
                </v:textbox>
              </v:shape>
            </w:pict>
          </mc:Fallback>
        </mc:AlternateContent>
      </w:r>
      <w:r w:rsidRPr="000E1701">
        <w:rPr>
          <w:rFonts w:asciiTheme="majorHAnsi" w:hAnsiTheme="majorHAnsi"/>
          <w:noProof/>
        </w:rPr>
        <w:drawing>
          <wp:anchor distT="0" distB="0" distL="114300" distR="114300" simplePos="0" relativeHeight="251667456" behindDoc="1" locked="0" layoutInCell="1" allowOverlap="1" wp14:anchorId="2AEA3D91" wp14:editId="7748A0F7">
            <wp:simplePos x="0" y="0"/>
            <wp:positionH relativeFrom="column">
              <wp:posOffset>1769745</wp:posOffset>
            </wp:positionH>
            <wp:positionV relativeFrom="paragraph">
              <wp:posOffset>337820</wp:posOffset>
            </wp:positionV>
            <wp:extent cx="847725" cy="95440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ahoma"/>
          <w:sz w:val="40"/>
          <w:szCs w:val="40"/>
        </w:rPr>
        <w:t xml:space="preserve">You R.O.C.K. </w:t>
      </w:r>
      <w:r w:rsidRPr="000E1701">
        <w:rPr>
          <w:rFonts w:asciiTheme="majorHAnsi" w:hAnsiTheme="majorHAnsi" w:cs="Tahoma"/>
          <w:sz w:val="40"/>
          <w:szCs w:val="40"/>
        </w:rPr>
        <w:t>__</w:t>
      </w:r>
      <w:r>
        <w:rPr>
          <w:rFonts w:asciiTheme="majorHAnsi" w:hAnsiTheme="majorHAnsi" w:cs="Tahoma"/>
          <w:sz w:val="40"/>
          <w:szCs w:val="40"/>
        </w:rPr>
        <w:t>_____</w:t>
      </w:r>
      <w:r w:rsidRPr="000E1701">
        <w:rPr>
          <w:rFonts w:asciiTheme="majorHAnsi" w:hAnsiTheme="majorHAnsi" w:cs="Tahoma"/>
          <w:sz w:val="40"/>
          <w:szCs w:val="40"/>
        </w:rPr>
        <w:t>_______</w:t>
      </w:r>
      <w:r>
        <w:rPr>
          <w:rFonts w:asciiTheme="majorHAnsi" w:hAnsiTheme="majorHAnsi" w:cs="Tahoma"/>
          <w:sz w:val="40"/>
          <w:szCs w:val="40"/>
        </w:rPr>
        <w:t>__</w:t>
      </w:r>
      <w:r w:rsidRPr="000E1701">
        <w:rPr>
          <w:rFonts w:asciiTheme="majorHAnsi" w:hAnsiTheme="majorHAnsi" w:cs="Tahoma"/>
          <w:sz w:val="40"/>
          <w:szCs w:val="40"/>
        </w:rPr>
        <w:t>__</w:t>
      </w:r>
      <w:r>
        <w:rPr>
          <w:rFonts w:asciiTheme="majorHAnsi" w:hAnsiTheme="majorHAnsi" w:cs="Tahoma"/>
          <w:sz w:val="40"/>
          <w:szCs w:val="40"/>
        </w:rPr>
        <w:t>__</w:t>
      </w:r>
      <w:r w:rsidRPr="000E1701">
        <w:rPr>
          <w:rFonts w:asciiTheme="majorHAnsi" w:hAnsiTheme="majorHAnsi" w:cs="Tahoma"/>
          <w:sz w:val="40"/>
          <w:szCs w:val="40"/>
        </w:rPr>
        <w:t>_!</w:t>
      </w:r>
    </w:p>
    <w:p w:rsidR="00DE20F7" w:rsidRDefault="00DE20F7" w:rsidP="00DE20F7">
      <w:pPr>
        <w:spacing w:after="0" w:line="240" w:lineRule="auto"/>
        <w:rPr>
          <w:rFonts w:asciiTheme="majorHAnsi" w:hAnsiTheme="majorHAnsi" w:cs="Tahoma"/>
          <w:b/>
          <w:sz w:val="2"/>
          <w:szCs w:val="2"/>
          <w:u w:val="single"/>
        </w:rPr>
      </w:pPr>
    </w:p>
    <w:p w:rsidR="00DE20F7" w:rsidRDefault="00DE20F7" w:rsidP="00DE20F7">
      <w:pPr>
        <w:spacing w:after="0" w:line="240" w:lineRule="auto"/>
        <w:rPr>
          <w:rFonts w:asciiTheme="majorHAnsi" w:hAnsiTheme="majorHAnsi" w:cs="Tahoma"/>
          <w:b/>
          <w:sz w:val="2"/>
          <w:szCs w:val="2"/>
          <w:u w:val="single"/>
        </w:rPr>
      </w:pPr>
    </w:p>
    <w:p w:rsidR="00DE20F7" w:rsidRDefault="00DE20F7" w:rsidP="00DE20F7">
      <w:pPr>
        <w:spacing w:after="0" w:line="240" w:lineRule="auto"/>
        <w:rPr>
          <w:rFonts w:asciiTheme="majorHAnsi" w:hAnsiTheme="majorHAnsi" w:cs="Tahoma"/>
          <w:b/>
          <w:sz w:val="2"/>
          <w:szCs w:val="2"/>
          <w:u w:val="single"/>
        </w:rPr>
      </w:pPr>
    </w:p>
    <w:p w:rsidR="00DE20F7" w:rsidRPr="00B76682" w:rsidRDefault="00DE20F7" w:rsidP="00DE20F7">
      <w:pPr>
        <w:spacing w:after="0" w:line="240" w:lineRule="auto"/>
        <w:rPr>
          <w:rFonts w:asciiTheme="majorHAnsi" w:hAnsiTheme="majorHAnsi" w:cs="Tahoma"/>
          <w:sz w:val="40"/>
          <w:szCs w:val="44"/>
        </w:rPr>
      </w:pPr>
      <w:r w:rsidRPr="00B76682">
        <w:rPr>
          <w:rFonts w:asciiTheme="majorHAnsi" w:hAnsiTheme="majorHAnsi" w:cs="Tahoma"/>
          <w:b/>
          <w:sz w:val="40"/>
          <w:szCs w:val="44"/>
          <w:u w:val="single"/>
        </w:rPr>
        <w:t>R</w:t>
      </w:r>
      <w:r w:rsidRPr="00B76682">
        <w:rPr>
          <w:rFonts w:asciiTheme="majorHAnsi" w:hAnsiTheme="majorHAnsi" w:cs="Tahoma"/>
          <w:sz w:val="40"/>
          <w:szCs w:val="44"/>
        </w:rPr>
        <w:t>esponsible</w:t>
      </w:r>
    </w:p>
    <w:p w:rsidR="00DE20F7" w:rsidRPr="00B76682" w:rsidRDefault="00DE20F7" w:rsidP="00DE20F7">
      <w:pPr>
        <w:tabs>
          <w:tab w:val="left" w:pos="1860"/>
          <w:tab w:val="left" w:pos="7305"/>
        </w:tabs>
        <w:spacing w:after="0" w:line="240" w:lineRule="auto"/>
        <w:rPr>
          <w:rFonts w:asciiTheme="majorHAnsi" w:hAnsiTheme="majorHAnsi" w:cs="Tahoma"/>
          <w:sz w:val="40"/>
          <w:szCs w:val="44"/>
        </w:rPr>
      </w:pPr>
      <w:r w:rsidRPr="00B76682">
        <w:rPr>
          <w:rFonts w:asciiTheme="majorHAnsi" w:hAnsiTheme="majorHAnsi" w:cs="Tahoma"/>
          <w:b/>
          <w:sz w:val="40"/>
          <w:szCs w:val="44"/>
          <w:u w:val="single"/>
        </w:rPr>
        <w:t>O</w:t>
      </w:r>
      <w:r w:rsidRPr="00B76682">
        <w:rPr>
          <w:rFonts w:asciiTheme="majorHAnsi" w:hAnsiTheme="majorHAnsi" w:cs="Tahoma"/>
          <w:sz w:val="40"/>
          <w:szCs w:val="44"/>
        </w:rPr>
        <w:t>n-task</w:t>
      </w:r>
      <w:r w:rsidRPr="00B76682">
        <w:rPr>
          <w:rFonts w:asciiTheme="majorHAnsi" w:hAnsiTheme="majorHAnsi" w:cs="Tahoma"/>
          <w:sz w:val="40"/>
          <w:szCs w:val="44"/>
        </w:rPr>
        <w:tab/>
      </w:r>
      <w:r w:rsidRPr="00B76682">
        <w:rPr>
          <w:rFonts w:asciiTheme="majorHAnsi" w:hAnsiTheme="majorHAnsi" w:cs="Tahoma"/>
          <w:sz w:val="40"/>
          <w:szCs w:val="44"/>
        </w:rPr>
        <w:tab/>
      </w:r>
    </w:p>
    <w:p w:rsidR="00DE20F7" w:rsidRPr="00B76682" w:rsidRDefault="00DE20F7" w:rsidP="00DE20F7">
      <w:pPr>
        <w:spacing w:after="0" w:line="240" w:lineRule="auto"/>
        <w:rPr>
          <w:rFonts w:asciiTheme="majorHAnsi" w:hAnsiTheme="majorHAnsi" w:cs="Tahoma"/>
          <w:sz w:val="40"/>
          <w:szCs w:val="44"/>
        </w:rPr>
      </w:pPr>
      <w:r w:rsidRPr="00B76682">
        <w:rPr>
          <w:rFonts w:asciiTheme="majorHAnsi" w:hAnsiTheme="majorHAnsi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85413E6" wp14:editId="0C8C3540">
                <wp:simplePos x="0" y="0"/>
                <wp:positionH relativeFrom="column">
                  <wp:posOffset>1756410</wp:posOffset>
                </wp:positionH>
                <wp:positionV relativeFrom="paragraph">
                  <wp:posOffset>61595</wp:posOffset>
                </wp:positionV>
                <wp:extent cx="942975" cy="114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0F7" w:rsidRDefault="00DE20F7" w:rsidP="00DE2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38.3pt;margin-top:4.85pt;width:74.25pt;height: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" strokecolor="window">
                <v:textbox>
                  <w:txbxContent>
                    <w:p w:rsidR="00DE20F7" w:rsidRDefault="00DE20F7" w:rsidP="00DE20F7"/>
                  </w:txbxContent>
                </v:textbox>
              </v:shape>
            </w:pict>
          </mc:Fallback>
        </mc:AlternateContent>
      </w:r>
      <w:r w:rsidRPr="00B76682">
        <w:rPr>
          <w:rFonts w:asciiTheme="majorHAnsi" w:hAnsiTheme="majorHAnsi" w:cs="Tahoma"/>
          <w:b/>
          <w:sz w:val="40"/>
          <w:szCs w:val="44"/>
          <w:u w:val="single"/>
        </w:rPr>
        <w:t>C</w:t>
      </w:r>
      <w:r w:rsidRPr="00B76682">
        <w:rPr>
          <w:rFonts w:asciiTheme="majorHAnsi" w:hAnsiTheme="majorHAnsi" w:cs="Tahoma"/>
          <w:sz w:val="40"/>
          <w:szCs w:val="44"/>
        </w:rPr>
        <w:t>aring and Respectful</w:t>
      </w:r>
    </w:p>
    <w:p w:rsidR="00DE20F7" w:rsidRDefault="00DE20F7" w:rsidP="00DE20F7">
      <w:pPr>
        <w:spacing w:after="0" w:line="240" w:lineRule="auto"/>
        <w:rPr>
          <w:rFonts w:asciiTheme="majorHAnsi" w:hAnsiTheme="majorHAnsi" w:cs="Tahoma"/>
          <w:sz w:val="40"/>
          <w:szCs w:val="44"/>
        </w:rPr>
      </w:pPr>
      <w:r w:rsidRPr="00B76682">
        <w:rPr>
          <w:rFonts w:asciiTheme="majorHAnsi" w:hAnsiTheme="majorHAnsi" w:cs="Tahoma"/>
          <w:b/>
          <w:sz w:val="40"/>
          <w:szCs w:val="44"/>
          <w:u w:val="single"/>
        </w:rPr>
        <w:t>K</w:t>
      </w:r>
      <w:r w:rsidRPr="00B76682">
        <w:rPr>
          <w:rFonts w:asciiTheme="majorHAnsi" w:hAnsiTheme="majorHAnsi" w:cs="Tahoma"/>
          <w:sz w:val="40"/>
          <w:szCs w:val="44"/>
        </w:rPr>
        <w:t>eeping it Safe</w:t>
      </w:r>
    </w:p>
    <w:p w:rsidR="00DE20F7" w:rsidRPr="00B76682" w:rsidRDefault="00DE20F7" w:rsidP="00DE20F7">
      <w:pPr>
        <w:spacing w:after="0" w:line="240" w:lineRule="auto"/>
        <w:rPr>
          <w:rFonts w:asciiTheme="majorHAnsi" w:hAnsiTheme="majorHAnsi" w:cs="Tahoma"/>
          <w:sz w:val="10"/>
          <w:szCs w:val="44"/>
        </w:rPr>
      </w:pPr>
    </w:p>
    <w:p w:rsidR="00DE20F7" w:rsidRPr="001F3194" w:rsidRDefault="00DE20F7" w:rsidP="00DE20F7">
      <w:pPr>
        <w:spacing w:after="0" w:line="240" w:lineRule="auto"/>
        <w:rPr>
          <w:rFonts w:asciiTheme="majorHAnsi" w:hAnsiTheme="majorHAnsi" w:cs="Tahoma"/>
          <w:b/>
          <w:szCs w:val="24"/>
        </w:rPr>
      </w:pPr>
      <w:r w:rsidRPr="00B76682">
        <w:rPr>
          <w:rFonts w:asciiTheme="majorHAnsi" w:hAnsiTheme="majorHAnsi" w:cs="Tahoma"/>
          <w:szCs w:val="24"/>
        </w:rPr>
        <w:t xml:space="preserve">Caught </w:t>
      </w:r>
      <w:proofErr w:type="spellStart"/>
      <w:r w:rsidRPr="00B76682">
        <w:rPr>
          <w:rFonts w:asciiTheme="majorHAnsi" w:hAnsiTheme="majorHAnsi" w:cs="Tahoma"/>
          <w:szCs w:val="24"/>
        </w:rPr>
        <w:t>Rockin</w:t>
      </w:r>
      <w:proofErr w:type="spellEnd"/>
      <w:r w:rsidRPr="00B76682">
        <w:rPr>
          <w:rFonts w:asciiTheme="majorHAnsi" w:hAnsiTheme="majorHAnsi" w:cs="Tahoma"/>
          <w:szCs w:val="24"/>
        </w:rPr>
        <w:t>’ by</w:t>
      </w:r>
      <w:proofErr w:type="gramStart"/>
      <w:r w:rsidRPr="00B76682">
        <w:rPr>
          <w:rFonts w:asciiTheme="majorHAnsi" w:hAnsiTheme="majorHAnsi" w:cs="Tahoma"/>
          <w:szCs w:val="24"/>
        </w:rPr>
        <w:t>:</w:t>
      </w:r>
      <w:r w:rsidRPr="00B76682">
        <w:rPr>
          <w:rFonts w:asciiTheme="majorHAnsi" w:hAnsiTheme="majorHAnsi" w:cs="Tahoma"/>
          <w:b/>
          <w:szCs w:val="24"/>
        </w:rPr>
        <w:t>_</w:t>
      </w:r>
      <w:proofErr w:type="gramEnd"/>
      <w:r w:rsidRPr="00B76682">
        <w:rPr>
          <w:rFonts w:asciiTheme="majorHAnsi" w:hAnsiTheme="majorHAnsi" w:cs="Tahoma"/>
          <w:b/>
          <w:szCs w:val="24"/>
        </w:rPr>
        <w:t>______________________________________</w:t>
      </w:r>
    </w:p>
    <w:p w:rsidR="00DE20F7" w:rsidRPr="00DE20F7" w:rsidRDefault="00DE20F7" w:rsidP="00DE20F7">
      <w:pPr>
        <w:pStyle w:val="NoSpacing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E2E07" wp14:editId="0678B364">
                <wp:simplePos x="0" y="0"/>
                <wp:positionH relativeFrom="column">
                  <wp:posOffset>-154305</wp:posOffset>
                </wp:positionH>
                <wp:positionV relativeFrom="paragraph">
                  <wp:posOffset>111125</wp:posOffset>
                </wp:positionV>
                <wp:extent cx="3808095" cy="0"/>
                <wp:effectExtent l="0" t="0" r="2095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80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5pt,8.75pt" to="287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"/>
            </w:pict>
          </mc:Fallback>
        </mc:AlternateContent>
      </w:r>
    </w:p>
    <w:p w:rsidR="00DE20F7" w:rsidRDefault="00DE20F7" w:rsidP="00DE20F7">
      <w:pPr>
        <w:rPr>
          <w:b/>
          <w:sz w:val="24"/>
          <w:szCs w:val="24"/>
        </w:rPr>
      </w:pPr>
    </w:p>
    <w:p w:rsidR="00DE20F7" w:rsidRDefault="00DE20F7" w:rsidP="00DE20F7">
      <w:pPr>
        <w:rPr>
          <w:b/>
          <w:sz w:val="24"/>
          <w:szCs w:val="24"/>
        </w:rPr>
      </w:pPr>
      <w:r w:rsidRPr="00DE20F7">
        <w:rPr>
          <w:b/>
          <w:sz w:val="24"/>
          <w:szCs w:val="24"/>
        </w:rPr>
        <w:t>We hope it</w:t>
      </w:r>
      <w:r w:rsidR="001C7878">
        <w:rPr>
          <w:b/>
          <w:sz w:val="24"/>
          <w:szCs w:val="24"/>
        </w:rPr>
        <w:t xml:space="preserve"> is helpful for you to know some of the </w:t>
      </w:r>
      <w:r w:rsidRPr="00DE20F7">
        <w:rPr>
          <w:b/>
          <w:sz w:val="24"/>
          <w:szCs w:val="24"/>
        </w:rPr>
        <w:t xml:space="preserve">common expectations that your child has for behavior and citizenship while they are here at Rothschild School. </w:t>
      </w:r>
      <w:r>
        <w:rPr>
          <w:b/>
          <w:sz w:val="24"/>
          <w:szCs w:val="24"/>
        </w:rPr>
        <w:t>Feel free to modify</w:t>
      </w:r>
      <w:r w:rsidRPr="00DE20F7">
        <w:rPr>
          <w:b/>
          <w:sz w:val="24"/>
          <w:szCs w:val="24"/>
        </w:rPr>
        <w:t xml:space="preserve"> the school’s behavioral matrix, voice levels and reward (ROCK) slips to use </w:t>
      </w:r>
      <w:r>
        <w:rPr>
          <w:b/>
          <w:sz w:val="24"/>
          <w:szCs w:val="24"/>
        </w:rPr>
        <w:t xml:space="preserve">at home as well. </w:t>
      </w:r>
      <w:bookmarkStart w:id="0" w:name="_GoBack"/>
      <w:bookmarkEnd w:id="0"/>
    </w:p>
    <w:p w:rsidR="00DE20F7" w:rsidRPr="00DE20F7" w:rsidRDefault="00DE20F7" w:rsidP="00DE20F7">
      <w:pPr>
        <w:rPr>
          <w:b/>
          <w:sz w:val="24"/>
          <w:szCs w:val="24"/>
        </w:rPr>
      </w:pPr>
    </w:p>
    <w:p w:rsidR="00D92950" w:rsidRPr="00D92950" w:rsidRDefault="00DE20F7" w:rsidP="00D92950">
      <w:pPr>
        <w:pStyle w:val="NoSpacing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29DF1" wp14:editId="0C420A82">
                <wp:simplePos x="0" y="0"/>
                <wp:positionH relativeFrom="column">
                  <wp:posOffset>205740</wp:posOffset>
                </wp:positionH>
                <wp:positionV relativeFrom="paragraph">
                  <wp:posOffset>2393950</wp:posOffset>
                </wp:positionV>
                <wp:extent cx="3808095" cy="1905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809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2pt,188.5pt" to="316.05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" strokecolor="black [3040]"/>
            </w:pict>
          </mc:Fallback>
        </mc:AlternateContent>
      </w:r>
    </w:p>
    <w:sectPr w:rsidR="00D92950" w:rsidRPr="00D92950" w:rsidSect="00D929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A86"/>
    <w:multiLevelType w:val="hybridMultilevel"/>
    <w:tmpl w:val="C5EC6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16766"/>
    <w:multiLevelType w:val="hybridMultilevel"/>
    <w:tmpl w:val="E862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7712C"/>
    <w:multiLevelType w:val="hybridMultilevel"/>
    <w:tmpl w:val="D820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64D31"/>
    <w:multiLevelType w:val="hybridMultilevel"/>
    <w:tmpl w:val="0890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50"/>
    <w:rsid w:val="001C7878"/>
    <w:rsid w:val="001F3194"/>
    <w:rsid w:val="0046579F"/>
    <w:rsid w:val="004E19F5"/>
    <w:rsid w:val="005D0777"/>
    <w:rsid w:val="0075111C"/>
    <w:rsid w:val="00904A48"/>
    <w:rsid w:val="009A70CC"/>
    <w:rsid w:val="00AA15D0"/>
    <w:rsid w:val="00C36C0B"/>
    <w:rsid w:val="00D92950"/>
    <w:rsid w:val="00DA5D96"/>
    <w:rsid w:val="00D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9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9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5414-AED1-428A-9E0B-2CDAD25E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BWendorf</dc:creator>
  <cp:lastModifiedBy>DC Everest Area Schools</cp:lastModifiedBy>
  <cp:revision>2</cp:revision>
  <cp:lastPrinted>2012-10-25T17:54:00Z</cp:lastPrinted>
  <dcterms:created xsi:type="dcterms:W3CDTF">2013-09-19T13:19:00Z</dcterms:created>
  <dcterms:modified xsi:type="dcterms:W3CDTF">2013-09-19T13:19:00Z</dcterms:modified>
</cp:coreProperties>
</file>